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DB9ED" w14:textId="6275BE8E" w:rsidR="00044F4E" w:rsidRPr="00A04453" w:rsidRDefault="00044F4E" w:rsidP="00044F4E">
      <w:pPr>
        <w:pStyle w:val="3GPPHeader"/>
        <w:spacing w:after="60"/>
        <w:rPr>
          <w:szCs w:val="24"/>
        </w:rPr>
      </w:pPr>
      <w:r w:rsidRPr="00E279E1">
        <w:t xml:space="preserve">3GPP </w:t>
      </w:r>
      <w:r w:rsidRPr="00A04453">
        <w:rPr>
          <w:szCs w:val="24"/>
        </w:rPr>
        <w:t>TSG-RAN WG1 Meeting #10</w:t>
      </w:r>
      <w:r w:rsidR="00401E1E" w:rsidRPr="00A04453">
        <w:rPr>
          <w:szCs w:val="24"/>
        </w:rPr>
        <w:t>1</w:t>
      </w:r>
      <w:r w:rsidR="00477A5A" w:rsidRPr="00A04453">
        <w:rPr>
          <w:szCs w:val="24"/>
        </w:rPr>
        <w:t>-e</w:t>
      </w:r>
      <w:r w:rsidRPr="00A04453">
        <w:rPr>
          <w:szCs w:val="24"/>
        </w:rPr>
        <w:tab/>
      </w:r>
      <w:r w:rsidR="00433F4B" w:rsidRPr="00A04453">
        <w:rPr>
          <w:szCs w:val="24"/>
        </w:rPr>
        <w:t>R1-2004547</w:t>
      </w:r>
    </w:p>
    <w:p w14:paraId="1C6278B7" w14:textId="0EA66FA5" w:rsidR="00044F4E" w:rsidRPr="00A04453" w:rsidRDefault="00044F4E" w:rsidP="00044F4E">
      <w:pPr>
        <w:pStyle w:val="3GPPHeader"/>
        <w:rPr>
          <w:szCs w:val="24"/>
        </w:rPr>
      </w:pPr>
      <w:r w:rsidRPr="00A04453">
        <w:rPr>
          <w:szCs w:val="24"/>
        </w:rPr>
        <w:t xml:space="preserve">e-Meeting, </w:t>
      </w:r>
      <w:r w:rsidR="00477A5A" w:rsidRPr="00A04453">
        <w:rPr>
          <w:szCs w:val="24"/>
        </w:rPr>
        <w:t>May</w:t>
      </w:r>
      <w:r w:rsidRPr="00A04453">
        <w:rPr>
          <w:szCs w:val="24"/>
        </w:rPr>
        <w:t xml:space="preserve"> 2</w:t>
      </w:r>
      <w:r w:rsidR="00477A5A" w:rsidRPr="00A04453">
        <w:rPr>
          <w:szCs w:val="24"/>
        </w:rPr>
        <w:t>5</w:t>
      </w:r>
      <w:r w:rsidRPr="00A04453">
        <w:rPr>
          <w:szCs w:val="24"/>
          <w:vertAlign w:val="superscript"/>
        </w:rPr>
        <w:t>th</w:t>
      </w:r>
      <w:r w:rsidR="00E279E1" w:rsidRPr="00A04453">
        <w:rPr>
          <w:szCs w:val="24"/>
        </w:rPr>
        <w:t xml:space="preserve"> </w:t>
      </w:r>
      <w:r w:rsidRPr="00A04453">
        <w:rPr>
          <w:szCs w:val="24"/>
        </w:rPr>
        <w:t xml:space="preserve">- </w:t>
      </w:r>
      <w:r w:rsidR="00477A5A" w:rsidRPr="00A04453">
        <w:rPr>
          <w:szCs w:val="24"/>
        </w:rPr>
        <w:t>June</w:t>
      </w:r>
      <w:r w:rsidRPr="00A04453">
        <w:rPr>
          <w:szCs w:val="24"/>
        </w:rPr>
        <w:t xml:space="preserve"> </w:t>
      </w:r>
      <w:r w:rsidR="00477A5A" w:rsidRPr="00A04453">
        <w:rPr>
          <w:szCs w:val="24"/>
        </w:rPr>
        <w:t>5</w:t>
      </w:r>
      <w:r w:rsidRPr="00A04453">
        <w:rPr>
          <w:szCs w:val="24"/>
          <w:vertAlign w:val="superscript"/>
        </w:rPr>
        <w:t>th</w:t>
      </w:r>
      <w:r w:rsidRPr="00A04453">
        <w:rPr>
          <w:szCs w:val="24"/>
        </w:rPr>
        <w:t>, 2020</w:t>
      </w:r>
    </w:p>
    <w:p w14:paraId="08BDC021" w14:textId="77777777" w:rsidR="00044F4E" w:rsidRPr="00CE0424" w:rsidRDefault="00044F4E" w:rsidP="00044F4E">
      <w:pPr>
        <w:pStyle w:val="3GPPHeader"/>
      </w:pPr>
    </w:p>
    <w:p w14:paraId="72805594" w14:textId="2735EE09" w:rsidR="00044F4E" w:rsidRPr="00CE7AEE" w:rsidRDefault="00044F4E" w:rsidP="00044F4E">
      <w:pPr>
        <w:pStyle w:val="3GPPHeader"/>
        <w:rPr>
          <w:sz w:val="22"/>
          <w:szCs w:val="22"/>
          <w:lang w:val="en-US"/>
        </w:rPr>
      </w:pPr>
      <w:r w:rsidRPr="00CE7AEE">
        <w:rPr>
          <w:sz w:val="22"/>
          <w:szCs w:val="22"/>
          <w:lang w:val="en-US"/>
        </w:rPr>
        <w:t xml:space="preserve">Agenda </w:t>
      </w:r>
      <w:r w:rsidRPr="00E7178F">
        <w:rPr>
          <w:sz w:val="22"/>
          <w:szCs w:val="22"/>
          <w:lang w:val="en-US"/>
        </w:rPr>
        <w:t>Item:</w:t>
      </w:r>
      <w:r w:rsidRPr="00E7178F">
        <w:rPr>
          <w:sz w:val="22"/>
          <w:szCs w:val="22"/>
          <w:lang w:val="en-US"/>
        </w:rPr>
        <w:tab/>
        <w:t>7.2.4.4</w:t>
      </w:r>
    </w:p>
    <w:p w14:paraId="405FF352" w14:textId="77777777" w:rsidR="00044F4E" w:rsidRPr="00CE0424" w:rsidRDefault="00044F4E" w:rsidP="00044F4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C0661A3" w14:textId="35FBE1E3" w:rsidR="00044F4E" w:rsidRPr="00CE0424" w:rsidRDefault="00044F4E" w:rsidP="00044F4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044F4E">
        <w:rPr>
          <w:sz w:val="22"/>
          <w:szCs w:val="22"/>
        </w:rPr>
        <w:t xml:space="preserve">In-device coexistence between LTE and NR </w:t>
      </w:r>
      <w:proofErr w:type="spellStart"/>
      <w:r w:rsidRPr="00044F4E">
        <w:rPr>
          <w:sz w:val="22"/>
          <w:szCs w:val="22"/>
        </w:rPr>
        <w:t>sidelinks</w:t>
      </w:r>
      <w:proofErr w:type="spellEnd"/>
    </w:p>
    <w:p w14:paraId="5BDC83AE" w14:textId="77777777" w:rsidR="00044F4E" w:rsidRPr="00CE0424" w:rsidRDefault="00044F4E" w:rsidP="00044F4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A6B01">
        <w:rPr>
          <w:sz w:val="22"/>
          <w:szCs w:val="22"/>
        </w:rPr>
        <w:t>Discussion, Decision</w:t>
      </w:r>
    </w:p>
    <w:p w14:paraId="35B47F68" w14:textId="77777777" w:rsidR="00044F4E" w:rsidRPr="00CE0424" w:rsidRDefault="00044F4E" w:rsidP="00044F4E"/>
    <w:p w14:paraId="68888069" w14:textId="77777777" w:rsidR="00044F4E" w:rsidRPr="00CE0424" w:rsidRDefault="00044F4E" w:rsidP="00044F4E">
      <w:pPr>
        <w:pStyle w:val="Heading1"/>
      </w:pPr>
      <w:r>
        <w:t>1</w:t>
      </w:r>
      <w:r>
        <w:tab/>
      </w:r>
      <w:bookmarkStart w:id="0" w:name="_GoBack"/>
      <w:r w:rsidRPr="00CE0424">
        <w:t>Introduction</w:t>
      </w:r>
      <w:bookmarkEnd w:id="0"/>
    </w:p>
    <w:p w14:paraId="47EA2033" w14:textId="61B3150A" w:rsidR="00A77120" w:rsidRDefault="007142CB" w:rsidP="00A77120">
      <w:pPr>
        <w:pStyle w:val="BodyText"/>
        <w:rPr>
          <w:lang w:val="en-US"/>
        </w:rPr>
      </w:pPr>
      <w:r>
        <w:rPr>
          <w:lang w:val="en-US"/>
        </w:rPr>
        <w:t xml:space="preserve">In RAN1#100bis-e </w:t>
      </w:r>
      <w:r w:rsidR="008162E5">
        <w:rPr>
          <w:lang w:val="en-US"/>
        </w:rPr>
        <w:t>there were three TPs on three different issues of in-device coexistence.</w:t>
      </w:r>
      <w:r w:rsidR="00CE7C74">
        <w:rPr>
          <w:lang w:val="en-US"/>
        </w:rPr>
        <w:t xml:space="preserve"> Details are captured in </w:t>
      </w:r>
      <w:r w:rsidR="00C56A45">
        <w:rPr>
          <w:lang w:val="en-US"/>
        </w:rPr>
        <w:t>R1-2003604.</w:t>
      </w:r>
    </w:p>
    <w:p w14:paraId="28909816" w14:textId="7760E7F5" w:rsidR="00785A08" w:rsidRDefault="00C645EC" w:rsidP="00C645EC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>The first TP aims at clarifying the priority of PSFCH</w:t>
      </w:r>
      <w:r w:rsidR="009C0B00">
        <w:rPr>
          <w:lang w:val="en-US"/>
        </w:rPr>
        <w:t xml:space="preserve"> in </w:t>
      </w:r>
      <w:r w:rsidR="00FC3C43">
        <w:rPr>
          <w:lang w:val="en-US"/>
        </w:rPr>
        <w:t xml:space="preserve">in-device </w:t>
      </w:r>
      <w:r w:rsidR="00BA2D25">
        <w:rPr>
          <w:lang w:val="en-US"/>
        </w:rPr>
        <w:t>coex</w:t>
      </w:r>
      <w:r w:rsidR="00EE2D52">
        <w:rPr>
          <w:lang w:val="en-US"/>
        </w:rPr>
        <w:t>istence</w:t>
      </w:r>
      <w:r w:rsidR="00EF7DF1">
        <w:rPr>
          <w:lang w:val="en-US"/>
        </w:rPr>
        <w:t>.</w:t>
      </w:r>
    </w:p>
    <w:p w14:paraId="37BB0692" w14:textId="334E4F5E" w:rsidR="00C645EC" w:rsidRDefault="00785A08" w:rsidP="00C645EC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The second TP aims at </w:t>
      </w:r>
      <w:r w:rsidR="00BC45F7">
        <w:rPr>
          <w:lang w:val="en-US"/>
        </w:rPr>
        <w:t xml:space="preserve">clarifying that the </w:t>
      </w:r>
      <w:r w:rsidR="0099139B">
        <w:rPr>
          <w:lang w:val="en-US"/>
        </w:rPr>
        <w:t>overlapping between synchronization-related channel</w:t>
      </w:r>
      <w:r w:rsidR="003131E6">
        <w:rPr>
          <w:lang w:val="en-US"/>
        </w:rPr>
        <w:t>/</w:t>
      </w:r>
      <w:r w:rsidR="0099139B">
        <w:rPr>
          <w:lang w:val="en-US"/>
        </w:rPr>
        <w:t xml:space="preserve">signal </w:t>
      </w:r>
      <w:r w:rsidR="003131E6">
        <w:rPr>
          <w:lang w:val="en-US"/>
        </w:rPr>
        <w:t>and</w:t>
      </w:r>
      <w:r w:rsidR="000956B2">
        <w:rPr>
          <w:lang w:val="en-US"/>
        </w:rPr>
        <w:t xml:space="preserve"> </w:t>
      </w:r>
      <w:r w:rsidR="00E13DB5">
        <w:rPr>
          <w:lang w:val="en-US"/>
        </w:rPr>
        <w:t xml:space="preserve">another </w:t>
      </w:r>
      <w:r w:rsidR="003131E6">
        <w:rPr>
          <w:lang w:val="en-US"/>
        </w:rPr>
        <w:t>channel/</w:t>
      </w:r>
      <w:r w:rsidR="00E13DB5">
        <w:rPr>
          <w:lang w:val="en-US"/>
        </w:rPr>
        <w:t xml:space="preserve">signal </w:t>
      </w:r>
      <w:r w:rsidR="003131E6">
        <w:rPr>
          <w:lang w:val="en-US"/>
        </w:rPr>
        <w:t>only occurs cross-RAT (since the synchronization-related channel/signal</w:t>
      </w:r>
      <w:r w:rsidR="00F35661">
        <w:rPr>
          <w:lang w:val="en-US"/>
        </w:rPr>
        <w:t xml:space="preserve"> is excluded from the </w:t>
      </w:r>
      <w:r w:rsidR="00A316B0">
        <w:rPr>
          <w:lang w:val="en-US"/>
        </w:rPr>
        <w:t>SL pool determination in each RAT).</w:t>
      </w:r>
    </w:p>
    <w:p w14:paraId="7C30A1FE" w14:textId="5EF837A8" w:rsidR="00A316B0" w:rsidRDefault="00A316B0" w:rsidP="00C645EC">
      <w:pPr>
        <w:pStyle w:val="BodyText"/>
        <w:numPr>
          <w:ilvl w:val="0"/>
          <w:numId w:val="19"/>
        </w:numPr>
        <w:rPr>
          <w:lang w:val="en-US"/>
        </w:rPr>
      </w:pPr>
      <w:r>
        <w:rPr>
          <w:lang w:val="en-US"/>
        </w:rPr>
        <w:t xml:space="preserve">The third TP </w:t>
      </w:r>
      <w:r w:rsidR="0074750E">
        <w:t>captures prioritization of multiple overlapping signals/channels</w:t>
      </w:r>
      <w:r w:rsidR="00913CD1">
        <w:t xml:space="preserve"> ac</w:t>
      </w:r>
      <w:r w:rsidR="00980A33">
        <w:t>cording to a</w:t>
      </w:r>
      <w:r w:rsidR="00270989">
        <w:t>n agreement made in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359F" w14:paraId="33EF8BB7" w14:textId="77777777" w:rsidTr="0013359F">
        <w:tc>
          <w:tcPr>
            <w:tcW w:w="9629" w:type="dxa"/>
          </w:tcPr>
          <w:p w14:paraId="5C4DF3D3" w14:textId="77777777" w:rsidR="0013359F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highlight w:val="yellow"/>
                <w:lang w:val="en-US"/>
              </w:rPr>
              <w:t>FL Proposal 1:</w:t>
            </w:r>
          </w:p>
          <w:p w14:paraId="358FD632" w14:textId="77777777" w:rsidR="0013359F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>Adopt the following text proposal in TS 38.213 to capture that PSFCH priority is determined according to the priority of the PSSCH associated with the PSFCH</w:t>
            </w:r>
          </w:p>
          <w:p w14:paraId="6A190F42" w14:textId="77777777" w:rsidR="0013359F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color w:val="FF0000"/>
                <w:lang w:val="en-US"/>
              </w:rPr>
              <w:t>----------------------------------------------------begin text proposal for 38.213----------------------------------------------------</w:t>
            </w:r>
          </w:p>
          <w:p w14:paraId="5E6B41AC" w14:textId="77777777" w:rsidR="0013359F" w:rsidRPr="0013359F" w:rsidRDefault="0013359F" w:rsidP="0013359F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  <w:lang w:val="en-US"/>
              </w:rPr>
            </w:pPr>
            <w:r w:rsidRPr="0013359F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16.2.4.1 Simultaneous NR and E-UTRA transmission/reception</w:t>
            </w:r>
          </w:p>
          <w:p w14:paraId="53C35680" w14:textId="77777777" w:rsidR="0013359F" w:rsidRPr="00A33A63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 xml:space="preserve">If a UE </w:t>
            </w:r>
          </w:p>
          <w:p w14:paraId="07DA3F60" w14:textId="77777777" w:rsidR="0013359F" w:rsidRPr="00A33A63" w:rsidRDefault="0013359F" w:rsidP="0013359F">
            <w:pPr>
              <w:pStyle w:val="b10"/>
              <w:ind w:left="589" w:hanging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-    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would transmit a first channel/signal using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E-UTRA radio access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 a second channel/signal using NR radio access, and</w:t>
            </w:r>
          </w:p>
          <w:p w14:paraId="5ABDF54E" w14:textId="77777777" w:rsidR="0013359F" w:rsidRPr="00A33A63" w:rsidRDefault="0013359F" w:rsidP="0013359F">
            <w:pPr>
              <w:pStyle w:val="b10"/>
              <w:ind w:left="589" w:hanging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-    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transmission of the first channel/signal would overlap in time with a transmission of the second channel/signal, and</w:t>
            </w:r>
          </w:p>
          <w:p w14:paraId="44788A5A" w14:textId="77777777" w:rsidR="0013359F" w:rsidRPr="00A33A63" w:rsidRDefault="0013359F" w:rsidP="0013359F">
            <w:pPr>
              <w:pStyle w:val="b10"/>
              <w:ind w:left="589" w:hanging="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-    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priorities of the two channels/signals are known to the UE</w:t>
            </w:r>
            <w:r w:rsidRPr="00A33A6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T</w:t>
            </w:r>
            <w:proofErr w:type="spellStart"/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msec</w:t>
            </w:r>
            <w:proofErr w:type="spellEnd"/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prior to the start of the earlier of the two transmissions</w:t>
            </w:r>
          </w:p>
          <w:p w14:paraId="5F607071" w14:textId="77777777" w:rsidR="0013359F" w:rsidRPr="00A33A63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 xml:space="preserve">the UE transmits only the channel/signal with the higher priority as determined by the SCI formats scheduling the transmissions or, in case of a S-SS/PSBCH block or a sidelink synchronization signal using E-UTRA radio access, as indicated by higher layers </w:t>
            </w:r>
            <w:r w:rsidRPr="00A33A63">
              <w:rPr>
                <w:color w:val="FF0000"/>
                <w:lang w:val="en-US"/>
              </w:rPr>
              <w:t>or, in case of PSFCH, as determined by the SCI formats scheduling the PSSCH transmission associated with the PSFCH</w:t>
            </w:r>
            <w:r w:rsidRPr="00A33A63">
              <w:rPr>
                <w:lang w:val="en-US"/>
              </w:rPr>
              <w:t>.</w:t>
            </w:r>
          </w:p>
          <w:p w14:paraId="11C67F69" w14:textId="77777777" w:rsidR="0013359F" w:rsidRPr="00A33A63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>If a UE</w:t>
            </w:r>
          </w:p>
          <w:p w14:paraId="0712A941" w14:textId="77777777" w:rsidR="0013359F" w:rsidRPr="00A33A63" w:rsidRDefault="0013359F" w:rsidP="0013359F">
            <w:pPr>
              <w:pStyle w:val="b10"/>
              <w:ind w:left="58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lastRenderedPageBreak/>
              <w:t xml:space="preserve">-    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would respectively transmit or receive a first channel/signal using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E-UTRA radio access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receive or transmit a second channel/signal using NR radio access, and</w:t>
            </w:r>
          </w:p>
          <w:p w14:paraId="71F3C860" w14:textId="77777777" w:rsidR="0013359F" w:rsidRPr="00A33A63" w:rsidRDefault="0013359F" w:rsidP="0013359F">
            <w:pPr>
              <w:pStyle w:val="b10"/>
              <w:ind w:left="58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-    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transmission or reception of the first channel/signal would respectively overlap in time with a reception or transmission of the second channel/signal, and</w:t>
            </w:r>
          </w:p>
          <w:p w14:paraId="305AF9B2" w14:textId="77777777" w:rsidR="0013359F" w:rsidRPr="00A33A63" w:rsidRDefault="0013359F" w:rsidP="0013359F">
            <w:pPr>
              <w:pStyle w:val="b10"/>
              <w:ind w:left="58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-    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priorities of the two channels/signals are known to the UE</w:t>
            </w:r>
            <w:r w:rsidRPr="00A33A6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T</w:t>
            </w:r>
            <w:proofErr w:type="spellStart"/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msec</w:t>
            </w:r>
            <w:proofErr w:type="spellEnd"/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prior to the start of the later transmission or reception</w:t>
            </w:r>
          </w:p>
          <w:p w14:paraId="2D29EE04" w14:textId="77777777" w:rsidR="0013359F" w:rsidRPr="00A33A63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 xml:space="preserve">the UE transmits or receives only the channel/signal with the higher priority as determined by the SCI formats scheduling the transmissions or, in case of a S-SS/PSBCH block or a sidelink synchronization signal using E-UTRA radio access, as indicated by higher layers </w:t>
            </w:r>
            <w:r w:rsidRPr="00A33A63">
              <w:rPr>
                <w:color w:val="FF0000"/>
                <w:lang w:val="en-US"/>
              </w:rPr>
              <w:t>or, in case of PSFCH, as determined by the SCI formats scheduling the PSSCH transmission associated with the PSFCH.</w:t>
            </w:r>
          </w:p>
          <w:p w14:paraId="3C9CECD0" w14:textId="77777777" w:rsidR="0013359F" w:rsidRPr="00A33A63" w:rsidRDefault="0013359F" w:rsidP="0013359F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color w:val="FF0000"/>
                <w:lang w:val="en-US"/>
              </w:rPr>
              <w:t>-----------------------------------------------------end text proposal for 38.213-----------------------------------------------------</w:t>
            </w:r>
          </w:p>
          <w:p w14:paraId="5CB0C053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</w:p>
          <w:p w14:paraId="2F9F50B6" w14:textId="517A5236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rStyle w:val="CommentReference"/>
                <w:sz w:val="20"/>
                <w:szCs w:val="20"/>
              </w:rPr>
              <w:t/>
            </w:r>
            <w:r w:rsidRPr="00A33A63">
              <w:rPr>
                <w:highlight w:val="yellow"/>
                <w:lang w:val="en-US"/>
              </w:rPr>
              <w:t>FL Proposal 2:</w:t>
            </w:r>
          </w:p>
          <w:p w14:paraId="0DE833A2" w14:textId="77777777" w:rsidR="00A33A63" w:rsidRPr="00A33A63" w:rsidRDefault="00A33A63" w:rsidP="00A33A63">
            <w:pPr>
              <w:pStyle w:val="Caption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</w:rPr>
              <w:t>Adopt the following text proposal to 38.213 to capture that the priority of synchronization signals on NR or LTE sidelink is compared with signals/channels on the other sidelink technology.</w:t>
            </w:r>
          </w:p>
          <w:p w14:paraId="20117557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color w:val="FF0000"/>
                <w:lang w:val="en-US"/>
              </w:rPr>
              <w:t>----------------------------------------------------begin text proposal for 38.213----------------------------------------------------</w:t>
            </w:r>
          </w:p>
          <w:p w14:paraId="58CF59E1" w14:textId="77777777" w:rsidR="00A33A63" w:rsidRPr="00A33A63" w:rsidRDefault="00A33A63" w:rsidP="00A33A63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proofErr w:type="gramStart"/>
            <w:r w:rsidRPr="00A33A6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16.1  Synchronization</w:t>
            </w:r>
            <w:proofErr w:type="gramEnd"/>
            <w:r w:rsidRPr="00A33A6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procedures</w:t>
            </w:r>
          </w:p>
          <w:p w14:paraId="25B7ED53" w14:textId="77777777" w:rsidR="00A33A63" w:rsidRPr="00A33A63" w:rsidRDefault="00A33A63" w:rsidP="00A33A63">
            <w:pPr>
              <w:spacing w:before="100" w:beforeAutospacing="1" w:after="100" w:afterAutospacing="1"/>
              <w:rPr>
                <w:rFonts w:eastAsiaTheme="minorHAnsi"/>
                <w:lang w:val="en-US"/>
              </w:rPr>
            </w:pPr>
            <w:r>
              <w:rPr>
                <w:color w:val="FF0000"/>
                <w:lang w:val="en-US"/>
              </w:rPr>
              <w:t>&lt;&lt;</w:t>
            </w:r>
            <w:r w:rsidRPr="00A33A63">
              <w:rPr>
                <w:color w:val="FF0000"/>
                <w:lang w:val="en-US"/>
              </w:rPr>
              <w:t>&lt;unchanged text omitted&gt;&gt;&gt;</w:t>
            </w:r>
          </w:p>
          <w:p w14:paraId="1C1841CD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color w:val="000000"/>
                <w:lang w:val="en-US"/>
              </w:rPr>
              <w:t xml:space="preserve">If a UE would transmit or receive an S-SS/PSBCH </w:t>
            </w:r>
            <w:proofErr w:type="spellStart"/>
            <w:r w:rsidRPr="00A33A63">
              <w:rPr>
                <w:color w:val="000000"/>
                <w:lang w:val="en-US"/>
              </w:rPr>
              <w:t>block</w:t>
            </w:r>
            <w:r w:rsidRPr="00A33A63">
              <w:rPr>
                <w:strike/>
                <w:color w:val="FF0000"/>
                <w:lang w:val="en-US"/>
              </w:rPr>
              <w:t>or</w:t>
            </w:r>
            <w:proofErr w:type="spellEnd"/>
            <w:r w:rsidRPr="00A33A63">
              <w:rPr>
                <w:strike/>
                <w:color w:val="FF0000"/>
                <w:lang w:val="en-US"/>
              </w:rPr>
              <w:t>, for E-UTRA radio access, sidelink synchronization signals</w:t>
            </w:r>
            <w:r w:rsidRPr="00A33A63">
              <w:rPr>
                <w:lang w:val="en-US"/>
              </w:rPr>
              <w:t xml:space="preserve">, and the transmission or reception would overlap in time </w:t>
            </w:r>
            <w:proofErr w:type="spellStart"/>
            <w:r w:rsidRPr="00A33A63">
              <w:rPr>
                <w:lang w:val="en-US"/>
              </w:rPr>
              <w:t>with</w:t>
            </w:r>
            <w:r w:rsidRPr="00A33A63">
              <w:rPr>
                <w:strike/>
                <w:color w:val="FF0000"/>
                <w:lang w:val="en-US"/>
              </w:rPr>
              <w:t>other</w:t>
            </w:r>
            <w:proofErr w:type="spellEnd"/>
            <w:r w:rsidRPr="00A33A63">
              <w:rPr>
                <w:color w:val="FF0000"/>
                <w:lang w:val="en-US"/>
              </w:rPr>
              <w:t xml:space="preserve"> </w:t>
            </w:r>
            <w:r w:rsidRPr="00A33A63">
              <w:rPr>
                <w:lang w:val="en-US"/>
              </w:rPr>
              <w:t xml:space="preserve">transmissions and/or receptions on the </w:t>
            </w:r>
            <w:proofErr w:type="spellStart"/>
            <w:r w:rsidRPr="00A33A63">
              <w:rPr>
                <w:lang w:val="en-US"/>
              </w:rPr>
              <w:t>sidelink</w:t>
            </w:r>
            <w:r w:rsidRPr="00A33A63">
              <w:rPr>
                <w:color w:val="FF0000"/>
                <w:lang w:val="en-US"/>
              </w:rPr>
              <w:t>using</w:t>
            </w:r>
            <w:proofErr w:type="spellEnd"/>
            <w:r w:rsidRPr="00A33A63">
              <w:rPr>
                <w:color w:val="FF0000"/>
                <w:lang w:val="en-US"/>
              </w:rPr>
              <w:t xml:space="preserve"> E-UTRA radio access</w:t>
            </w:r>
            <w:r w:rsidRPr="00A33A63">
              <w:rPr>
                <w:lang w:val="en-US"/>
              </w:rPr>
              <w:t>, the UE transmits or receives the signal/channel with the higher priority.</w:t>
            </w:r>
          </w:p>
          <w:p w14:paraId="69A1153C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color w:val="FF0000"/>
                <w:lang w:val="en-US"/>
              </w:rPr>
              <w:t>If a UE would transmit or receive, for E-UTRA radio access, sidelink synchronization signals, and the transmission or reception would overlap in time with transmissions and/or receptions on the sidelink using NR radio access, the UE transmits or receives the signal/channel with the higher priority.</w:t>
            </w:r>
          </w:p>
          <w:p w14:paraId="3A48D0BC" w14:textId="16AEF85A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> </w:t>
            </w:r>
            <w:r w:rsidRPr="00A33A63">
              <w:rPr>
                <w:color w:val="FF0000"/>
                <w:lang w:val="en-US"/>
              </w:rPr>
              <w:t>-----------------------------------------------------end text proposal for 38.213-----------------------------------------------------</w:t>
            </w:r>
          </w:p>
          <w:p w14:paraId="167CA19A" w14:textId="77777777" w:rsidR="00A33A63" w:rsidRPr="00A33A63" w:rsidRDefault="00A33A63" w:rsidP="00A33A63">
            <w:pPr>
              <w:pStyle w:val="CommentText"/>
            </w:pPr>
          </w:p>
          <w:p w14:paraId="2930A21C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rStyle w:val="CommentReference"/>
                <w:sz w:val="20"/>
                <w:szCs w:val="20"/>
              </w:rPr>
              <w:t/>
            </w:r>
            <w:r w:rsidRPr="00A33A63">
              <w:rPr>
                <w:highlight w:val="yellow"/>
                <w:lang w:val="en-US"/>
              </w:rPr>
              <w:t>FL Proposal 3:</w:t>
            </w:r>
          </w:p>
          <w:p w14:paraId="49C7D0F5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 xml:space="preserve">Adopt the following text proposal to 38.213 to define UE </w:t>
            </w:r>
            <w:proofErr w:type="spellStart"/>
            <w:r w:rsidRPr="00A33A63">
              <w:rPr>
                <w:lang w:val="en-US"/>
              </w:rPr>
              <w:t>behaviour</w:t>
            </w:r>
            <w:proofErr w:type="spellEnd"/>
            <w:r w:rsidRPr="00A33A63">
              <w:rPr>
                <w:lang w:val="en-US"/>
              </w:rPr>
              <w:t xml:space="preserve"> when multiple NR sidelink transmissions overlap with an LTE sidelink transmission</w:t>
            </w:r>
          </w:p>
          <w:p w14:paraId="788B20F3" w14:textId="6257E20D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> </w:t>
            </w:r>
            <w:r w:rsidRPr="00A33A63">
              <w:rPr>
                <w:color w:val="FF0000"/>
                <w:lang w:val="en-US"/>
              </w:rPr>
              <w:t>----------------------------------------------------begin text proposal for 38.213----------------------------------------------------</w:t>
            </w:r>
          </w:p>
          <w:p w14:paraId="0C7C08AF" w14:textId="77777777" w:rsidR="00A33A63" w:rsidRPr="00A33A63" w:rsidRDefault="00A33A63" w:rsidP="00A33A63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33A6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16.2.4.1 Simultaneous NR and E-UTRA transmission/reception</w:t>
            </w:r>
          </w:p>
          <w:p w14:paraId="0D65E58A" w14:textId="77777777" w:rsid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color w:val="FF0000"/>
                <w:lang w:val="en-US"/>
              </w:rPr>
              <w:t>&lt;&lt;&lt;unchanged text omitted&gt;&gt;&gt;</w:t>
            </w:r>
          </w:p>
          <w:p w14:paraId="192388F2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>
              <w:rPr>
                <w:lang w:val="en-US"/>
              </w:rPr>
              <w:t xml:space="preserve">If a </w:t>
            </w:r>
            <w:r w:rsidRPr="00A33A63">
              <w:rPr>
                <w:lang w:val="en-US"/>
              </w:rPr>
              <w:t>UE</w:t>
            </w:r>
          </w:p>
          <w:p w14:paraId="03496D08" w14:textId="7AA30F12" w:rsidR="00A33A63" w:rsidRPr="00A33A63" w:rsidRDefault="00A33A63" w:rsidP="00A33A63">
            <w:pPr>
              <w:pStyle w:val="b10"/>
              <w:ind w:left="58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lastRenderedPageBreak/>
              <w:t>-    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would respectively transmit or receive a first channel/signal using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E-UTRA radio access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receive or transmit a second channel/signal using NR radio access, and</w:t>
            </w:r>
          </w:p>
          <w:p w14:paraId="32E87977" w14:textId="5C861302" w:rsidR="00A33A63" w:rsidRPr="00A33A63" w:rsidRDefault="00A33A63" w:rsidP="00A33A63">
            <w:pPr>
              <w:pStyle w:val="b10"/>
              <w:ind w:left="58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>-    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transmission or reception of the first channel/signal would respectively overlap in time with a reception or transmission of the second channel/signal, and</w:t>
            </w:r>
          </w:p>
          <w:p w14:paraId="1B888E7F" w14:textId="77777777" w:rsidR="00A33A63" w:rsidRPr="00A33A63" w:rsidRDefault="00A33A63" w:rsidP="00A33A63">
            <w:pPr>
              <w:pStyle w:val="b10"/>
              <w:ind w:left="589" w:hanging="28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-    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priorities of the two channels/signals are known to the UE</w:t>
            </w:r>
            <w:r w:rsidRPr="00A33A6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x-none"/>
              </w:rPr>
              <w:t>T</w:t>
            </w:r>
            <w:proofErr w:type="spellStart"/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msec</w:t>
            </w:r>
            <w:proofErr w:type="spellEnd"/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prior to the start of the </w:t>
            </w:r>
            <w:r w:rsidRPr="00A33A63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val="en-US"/>
              </w:rPr>
              <w:t>later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earlier 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transmission or reception</w:t>
            </w:r>
          </w:p>
          <w:p w14:paraId="60CF5475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lang w:val="en-US"/>
              </w:rPr>
              <w:t>the UE transmits or receives only the channel/signal with the higher priority as determined by the SCI formats scheduling the transmissions or, in case of a S-SS/PSBCH block or a sidelink synchronization signal using E-UTRA radio access, as indicated by higher layers.</w:t>
            </w:r>
          </w:p>
          <w:p w14:paraId="0CE800CC" w14:textId="77777777" w:rsidR="00A33A63" w:rsidRPr="00A33A63" w:rsidRDefault="00A33A63" w:rsidP="00A33A63">
            <w:pPr>
              <w:pStyle w:val="b10"/>
              <w:autoSpaceDE w:val="0"/>
              <w:autoSpaceDN w:val="0"/>
              <w:snapToGrid w:val="0"/>
              <w:spacing w:before="0" w:beforeAutospacing="0" w:after="120" w:afterAutospacing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  <w:t>If a UE</w:t>
            </w:r>
          </w:p>
          <w:p w14:paraId="3B7341FD" w14:textId="77777777" w:rsidR="00A33A63" w:rsidRPr="00A33A63" w:rsidRDefault="00A33A63" w:rsidP="00A33A63">
            <w:pPr>
              <w:pStyle w:val="b1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  <w:t>-     would transmit</w:t>
            </w:r>
            <w:r w:rsidRPr="00A33A63">
              <w:rPr>
                <w:rFonts w:ascii="Times New Roma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multiple channels/signals using NR radio access and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  <w:t>receive or transmit a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channel/signal using 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  <w:t>E-UTRA radio access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, and</w:t>
            </w:r>
          </w:p>
          <w:p w14:paraId="4FB7635F" w14:textId="77777777" w:rsidR="00A33A63" w:rsidRPr="00A33A63" w:rsidRDefault="00A33A63" w:rsidP="00A33A63">
            <w:pPr>
              <w:pStyle w:val="b1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  <w:t>-    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transmission of the channels/signals using NR radio access would overlap in time with a reception or transmission of the channel/signal using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  <w:t>E-UTRA radio access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, and</w:t>
            </w:r>
          </w:p>
          <w:p w14:paraId="496C12E5" w14:textId="77777777" w:rsidR="00A33A63" w:rsidRPr="00A33A63" w:rsidRDefault="00A33A63" w:rsidP="00A33A63">
            <w:pPr>
              <w:pStyle w:val="b1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x-none"/>
              </w:rPr>
              <w:t>-    </w:t>
            </w:r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the priorities of all the sidelink channels/signals are known to the UE</w:t>
            </w:r>
            <w:r w:rsidRPr="00A33A63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x-none"/>
              </w:rPr>
              <w:t>T</w:t>
            </w:r>
            <w:proofErr w:type="spellStart"/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msec</w:t>
            </w:r>
            <w:proofErr w:type="spellEnd"/>
            <w:r w:rsidRPr="00A33A63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prior to the start of the earliest transmission or reception</w:t>
            </w:r>
          </w:p>
          <w:p w14:paraId="521DBDCC" w14:textId="77777777" w:rsidR="00A33A63" w:rsidRPr="00A33A63" w:rsidRDefault="00A33A63" w:rsidP="00A33A63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color w:val="FF0000"/>
                <w:lang w:val="en-US"/>
              </w:rPr>
              <w:t>the UE transmits or receives only the channels/signals using the radio access associated with the highest priority of all the channels/signals as determined by the SCI formats scheduling the transmissions/receptions or, in case of a S-SS/PSBCH block or a sidelink synchronization signal using E-UTRA radio access, as indicated by higher layers or, in case of PSFCH, as determined by the SCI formats scheduling the PSSCH transmission associated with the PSFCH.</w:t>
            </w:r>
          </w:p>
          <w:p w14:paraId="191E2148" w14:textId="09319BCB" w:rsidR="0013359F" w:rsidRDefault="00A33A63" w:rsidP="00154585">
            <w:pPr>
              <w:spacing w:before="100" w:beforeAutospacing="1" w:after="100" w:afterAutospacing="1"/>
              <w:rPr>
                <w:lang w:val="en-US"/>
              </w:rPr>
            </w:pPr>
            <w:r w:rsidRPr="00A33A63">
              <w:rPr>
                <w:color w:val="FF0000"/>
                <w:lang w:val="en-US"/>
              </w:rPr>
              <w:t>-----------------------------------------------------end text proposal for 38.213-----------------------------------------------------</w:t>
            </w:r>
          </w:p>
        </w:tc>
      </w:tr>
    </w:tbl>
    <w:p w14:paraId="7BE21F43" w14:textId="13093F21" w:rsidR="00A77120" w:rsidRPr="007C2924" w:rsidRDefault="007142CB" w:rsidP="00BC2A98">
      <w:pPr>
        <w:pStyle w:val="BodyText"/>
        <w:spacing w:before="240"/>
        <w:rPr>
          <w:lang w:val="en-US"/>
        </w:rPr>
      </w:pPr>
      <w:r>
        <w:rPr>
          <w:lang w:val="en-US"/>
        </w:rPr>
        <w:lastRenderedPageBreak/>
        <w:t>In our view,</w:t>
      </w:r>
      <w:r w:rsidR="00270989">
        <w:rPr>
          <w:lang w:val="en-US"/>
        </w:rPr>
        <w:t xml:space="preserve"> all three issues addressed by the TPs are necessary for the spec to be complete and unambiguous. </w:t>
      </w:r>
      <w:r w:rsidR="009834EF">
        <w:rPr>
          <w:lang w:val="en-US"/>
        </w:rPr>
        <w:t>The TPs</w:t>
      </w:r>
      <w:r w:rsidR="00670EF5">
        <w:rPr>
          <w:lang w:val="en-US"/>
        </w:rPr>
        <w:t xml:space="preserve"> look fine to us, but minor revision can be discussed</w:t>
      </w:r>
      <w:r w:rsidR="004B01A5">
        <w:rPr>
          <w:lang w:val="en-US"/>
        </w:rPr>
        <w:t xml:space="preserve"> among companies.</w:t>
      </w:r>
    </w:p>
    <w:p w14:paraId="2CD64C45" w14:textId="5AAE8876" w:rsidR="00A77120" w:rsidRDefault="009025D5" w:rsidP="00A77120">
      <w:pPr>
        <w:pStyle w:val="Proposal"/>
        <w:jc w:val="left"/>
        <w:rPr>
          <w:lang w:val="en-US"/>
        </w:rPr>
      </w:pPr>
      <w:bookmarkStart w:id="1" w:name="_Toc40448901"/>
      <w:r>
        <w:rPr>
          <w:lang w:val="en-US"/>
        </w:rPr>
        <w:t xml:space="preserve">Endorse the </w:t>
      </w:r>
      <w:r w:rsidR="009834EF">
        <w:rPr>
          <w:lang w:val="en-US"/>
        </w:rPr>
        <w:t>three TPs proposed by the FL in RAN1#100b-e, with possibly some minor text revision</w:t>
      </w:r>
      <w:r w:rsidR="00A77120">
        <w:rPr>
          <w:lang w:val="en-US"/>
        </w:rPr>
        <w:t>.</w:t>
      </w:r>
      <w:bookmarkEnd w:id="1"/>
    </w:p>
    <w:p w14:paraId="0EA155CE" w14:textId="77777777" w:rsidR="00E279E1" w:rsidRPr="00CE0424" w:rsidRDefault="00E279E1" w:rsidP="00E279E1">
      <w:pPr>
        <w:pStyle w:val="Heading1"/>
      </w:pPr>
      <w:r>
        <w:t>2</w:t>
      </w:r>
      <w:r>
        <w:tab/>
      </w:r>
      <w:r w:rsidRPr="00CE0424">
        <w:t>Conclusion</w:t>
      </w:r>
    </w:p>
    <w:p w14:paraId="5E6577CE" w14:textId="77777777" w:rsidR="00E279E1" w:rsidRPr="003816BE" w:rsidRDefault="00E279E1" w:rsidP="00E279E1">
      <w:pPr>
        <w:pStyle w:val="BodyText"/>
        <w:rPr>
          <w:lang w:val="en-US"/>
        </w:rPr>
      </w:pPr>
      <w:r w:rsidRPr="003816BE">
        <w:rPr>
          <w:lang w:val="en-US"/>
        </w:rPr>
        <w:t>In the previous sections we proposed the following:</w:t>
      </w:r>
    </w:p>
    <w:p w14:paraId="1B00A38C" w14:textId="409073F0" w:rsidR="00D770DA" w:rsidRDefault="00E279E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448901" w:history="1">
        <w:r w:rsidR="00D770DA" w:rsidRPr="001E0CB1">
          <w:rPr>
            <w:rStyle w:val="Hyperlink"/>
            <w:noProof/>
            <w:lang w:val="en-US"/>
          </w:rPr>
          <w:t>Proposal 1</w:t>
        </w:r>
        <w:r w:rsidR="00D770D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D770DA" w:rsidRPr="001E0CB1">
          <w:rPr>
            <w:rStyle w:val="Hyperlink"/>
            <w:noProof/>
            <w:lang w:val="en-US"/>
          </w:rPr>
          <w:t>Endorse the three TPs proposed by the FL in RAN1#100b-e, with possibly some minor text revision.</w:t>
        </w:r>
      </w:hyperlink>
    </w:p>
    <w:p w14:paraId="4ACEF820" w14:textId="1D45D4C7" w:rsidR="00E279E1" w:rsidRPr="00CE0424" w:rsidRDefault="00E279E1" w:rsidP="00E279E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3CD45AD" w14:textId="77777777" w:rsidR="004B01A5" w:rsidRPr="00A77120" w:rsidRDefault="004B01A5">
      <w:pPr>
        <w:rPr>
          <w:lang w:val="en-US"/>
        </w:rPr>
      </w:pPr>
    </w:p>
    <w:sectPr w:rsidR="004B01A5" w:rsidRPr="00A77120" w:rsidSect="004B01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A3CC6" w14:textId="77777777" w:rsidR="00F211C7" w:rsidRDefault="00F211C7">
      <w:pPr>
        <w:spacing w:after="0"/>
      </w:pPr>
      <w:r>
        <w:separator/>
      </w:r>
    </w:p>
  </w:endnote>
  <w:endnote w:type="continuationSeparator" w:id="0">
    <w:p w14:paraId="01896704" w14:textId="77777777" w:rsidR="00F211C7" w:rsidRDefault="00F211C7">
      <w:pPr>
        <w:spacing w:after="0"/>
      </w:pPr>
      <w:r>
        <w:continuationSeparator/>
      </w:r>
    </w:p>
  </w:endnote>
  <w:endnote w:type="continuationNotice" w:id="1">
    <w:p w14:paraId="65908A46" w14:textId="77777777" w:rsidR="00F211C7" w:rsidRDefault="00F21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310ED" w14:textId="77777777" w:rsidR="00F211C7" w:rsidRDefault="00F211C7">
      <w:pPr>
        <w:spacing w:after="0"/>
      </w:pPr>
      <w:r>
        <w:separator/>
      </w:r>
    </w:p>
  </w:footnote>
  <w:footnote w:type="continuationSeparator" w:id="0">
    <w:p w14:paraId="517FBE4F" w14:textId="77777777" w:rsidR="00F211C7" w:rsidRDefault="00F211C7">
      <w:pPr>
        <w:spacing w:after="0"/>
      </w:pPr>
      <w:r>
        <w:continuationSeparator/>
      </w:r>
    </w:p>
  </w:footnote>
  <w:footnote w:type="continuationNotice" w:id="1">
    <w:p w14:paraId="2F5DB4AE" w14:textId="77777777" w:rsidR="00F211C7" w:rsidRDefault="00F211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C1314"/>
    <w:multiLevelType w:val="multilevel"/>
    <w:tmpl w:val="41E8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0D45BA"/>
    <w:multiLevelType w:val="hybridMultilevel"/>
    <w:tmpl w:val="D116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6DBB"/>
    <w:multiLevelType w:val="hybridMultilevel"/>
    <w:tmpl w:val="F2846C2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45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</w:abstractNum>
  <w:abstractNum w:abstractNumId="3" w15:restartNumberingAfterBreak="0">
    <w:nsid w:val="1D4234A8"/>
    <w:multiLevelType w:val="hybridMultilevel"/>
    <w:tmpl w:val="A3906320"/>
    <w:lvl w:ilvl="0" w:tplc="82E634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0D0928"/>
    <w:multiLevelType w:val="hybridMultilevel"/>
    <w:tmpl w:val="015A52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32E14"/>
    <w:multiLevelType w:val="hybridMultilevel"/>
    <w:tmpl w:val="056A1E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771465"/>
    <w:multiLevelType w:val="hybridMultilevel"/>
    <w:tmpl w:val="2A960D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7E60F94"/>
    <w:multiLevelType w:val="hybridMultilevel"/>
    <w:tmpl w:val="9A6C9088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78BA408C"/>
    <w:multiLevelType w:val="hybridMultilevel"/>
    <w:tmpl w:val="D8886B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9A5F67"/>
    <w:multiLevelType w:val="hybridMultilevel"/>
    <w:tmpl w:val="71D8F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0"/>
  </w:num>
  <w:num w:numId="5">
    <w:abstractNumId w:val="15"/>
  </w:num>
  <w:num w:numId="6">
    <w:abstractNumId w:val="14"/>
  </w:num>
  <w:num w:numId="7">
    <w:abstractNumId w:val="10"/>
  </w:num>
  <w:num w:numId="8">
    <w:abstractNumId w:val="16"/>
  </w:num>
  <w:num w:numId="9">
    <w:abstractNumId w:val="2"/>
  </w:num>
  <w:num w:numId="10">
    <w:abstractNumId w:val="17"/>
  </w:num>
  <w:num w:numId="11">
    <w:abstractNumId w:val="5"/>
  </w:num>
  <w:num w:numId="12">
    <w:abstractNumId w:val="4"/>
  </w:num>
  <w:num w:numId="13">
    <w:abstractNumId w:val="13"/>
  </w:num>
  <w:num w:numId="14">
    <w:abstractNumId w:val="7"/>
  </w:num>
  <w:num w:numId="15">
    <w:abstractNumId w:val="8"/>
  </w:num>
  <w:num w:numId="16">
    <w:abstractNumId w:val="6"/>
  </w:num>
  <w:num w:numId="17">
    <w:abstractNumId w:val="18"/>
  </w:num>
  <w:num w:numId="18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DAA"/>
    <w:rsid w:val="00044F4E"/>
    <w:rsid w:val="0006713A"/>
    <w:rsid w:val="000956B2"/>
    <w:rsid w:val="000C4466"/>
    <w:rsid w:val="00127E81"/>
    <w:rsid w:val="0013359F"/>
    <w:rsid w:val="00154585"/>
    <w:rsid w:val="00270989"/>
    <w:rsid w:val="002B18EB"/>
    <w:rsid w:val="003131E6"/>
    <w:rsid w:val="003C1206"/>
    <w:rsid w:val="003F46E5"/>
    <w:rsid w:val="00401E1E"/>
    <w:rsid w:val="00425367"/>
    <w:rsid w:val="00433F4B"/>
    <w:rsid w:val="00435AC4"/>
    <w:rsid w:val="00452021"/>
    <w:rsid w:val="00477A5A"/>
    <w:rsid w:val="004834C0"/>
    <w:rsid w:val="004B01A5"/>
    <w:rsid w:val="00503729"/>
    <w:rsid w:val="0051155F"/>
    <w:rsid w:val="005F04F6"/>
    <w:rsid w:val="00670EF5"/>
    <w:rsid w:val="007142CB"/>
    <w:rsid w:val="0072755B"/>
    <w:rsid w:val="0074750E"/>
    <w:rsid w:val="00785A08"/>
    <w:rsid w:val="008162E5"/>
    <w:rsid w:val="008C0895"/>
    <w:rsid w:val="009025D5"/>
    <w:rsid w:val="00913CD1"/>
    <w:rsid w:val="00980A33"/>
    <w:rsid w:val="009834EF"/>
    <w:rsid w:val="00986F4A"/>
    <w:rsid w:val="0099139B"/>
    <w:rsid w:val="009B481E"/>
    <w:rsid w:val="009C0072"/>
    <w:rsid w:val="009C0B00"/>
    <w:rsid w:val="00A04453"/>
    <w:rsid w:val="00A316B0"/>
    <w:rsid w:val="00A33A63"/>
    <w:rsid w:val="00A77120"/>
    <w:rsid w:val="00A9173F"/>
    <w:rsid w:val="00AE3186"/>
    <w:rsid w:val="00AF11A6"/>
    <w:rsid w:val="00B944D4"/>
    <w:rsid w:val="00BA2D25"/>
    <w:rsid w:val="00BC2A98"/>
    <w:rsid w:val="00BC45F7"/>
    <w:rsid w:val="00BD4D67"/>
    <w:rsid w:val="00C11C7C"/>
    <w:rsid w:val="00C56A45"/>
    <w:rsid w:val="00C628E5"/>
    <w:rsid w:val="00C645EC"/>
    <w:rsid w:val="00CE7C74"/>
    <w:rsid w:val="00D770DA"/>
    <w:rsid w:val="00E13DB5"/>
    <w:rsid w:val="00E279E1"/>
    <w:rsid w:val="00E7178F"/>
    <w:rsid w:val="00EE2D52"/>
    <w:rsid w:val="00EF7DF1"/>
    <w:rsid w:val="00F211C7"/>
    <w:rsid w:val="00F32971"/>
    <w:rsid w:val="00F35661"/>
    <w:rsid w:val="00F67DAA"/>
    <w:rsid w:val="00FC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C809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4F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044F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0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4F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4F4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044F4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044F4E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44F4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044F4E"/>
  </w:style>
  <w:style w:type="paragraph" w:styleId="BodyText">
    <w:name w:val="Body Text"/>
    <w:basedOn w:val="Normal"/>
    <w:link w:val="BodyTextChar"/>
    <w:rsid w:val="00044F4E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44F4E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044F4E"/>
    <w:rPr>
      <w:color w:val="0000FF"/>
      <w:u w:val="single"/>
    </w:rPr>
  </w:style>
  <w:style w:type="paragraph" w:customStyle="1" w:styleId="Proposal">
    <w:name w:val="Proposal"/>
    <w:basedOn w:val="BodyText"/>
    <w:qFormat/>
    <w:rsid w:val="00044F4E"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044F4E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044F4E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044F4E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uiPriority w:val="99"/>
    <w:qFormat/>
    <w:rsid w:val="00044F4E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044F4E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044F4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4F4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44F4E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044F4E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044F4E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044F4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44F4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44F4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44F4E"/>
    <w:pPr>
      <w:ind w:left="283" w:hanging="283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44F4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27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5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755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755B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5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b10">
    <w:name w:val="b1"/>
    <w:basedOn w:val="Normal"/>
    <w:rsid w:val="000C44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07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paragraph" w:styleId="Caption">
    <w:name w:val="caption"/>
    <w:basedOn w:val="Normal"/>
    <w:uiPriority w:val="35"/>
    <w:semiHidden/>
    <w:unhideWhenUsed/>
    <w:qFormat/>
    <w:rsid w:val="009C00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749</Words>
  <Characters>6073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Links>
    <vt:vector size="6" baseType="variant"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_Toc40433171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2020-05-15T16:04:00Z</dcterms:created>
  <dcterms:modified xsi:type="dcterms:W3CDTF">2020-05-15T16:05:00Z</dcterms:modified>
</cp:coreProperties>
</file>